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A5" w:rsidRPr="00D14582" w:rsidRDefault="00A27D68" w:rsidP="008123A5">
      <w:pPr>
        <w:spacing w:line="0" w:lineRule="atLeast"/>
        <w:jc w:val="center"/>
        <w:outlineLvl w:val="1"/>
        <w:rPr>
          <w:rFonts w:ascii="Calibri" w:eastAsia="新細明體" w:hAnsi="Calibri" w:cs="Times New Roman"/>
          <w:b/>
        </w:rPr>
      </w:pPr>
      <w:bookmarkStart w:id="0" w:name="_Toc462144796"/>
      <w:bookmarkStart w:id="1" w:name="_GoBack"/>
      <w:r>
        <w:rPr>
          <w:rFonts w:ascii="Calibri" w:eastAsia="新細明體" w:hAnsi="Calibri" w:cs="Times New Roman"/>
          <w:b/>
        </w:rPr>
        <w:t>Consent</w:t>
      </w:r>
      <w:r w:rsidR="008123A5" w:rsidRPr="00D14582">
        <w:rPr>
          <w:rFonts w:ascii="Calibri" w:eastAsia="新細明體" w:hAnsi="Calibri" w:cs="Times New Roman" w:hint="eastAsia"/>
          <w:b/>
        </w:rPr>
        <w:t xml:space="preserve"> of </w:t>
      </w:r>
      <w:bookmarkEnd w:id="0"/>
      <w:r>
        <w:rPr>
          <w:rFonts w:ascii="Calibri" w:eastAsia="新細明體" w:hAnsi="Calibri" w:cs="Times New Roman"/>
          <w:b/>
        </w:rPr>
        <w:t>Master Student Taking 4000-Level Course</w:t>
      </w:r>
      <w:bookmarkEnd w:id="1"/>
    </w:p>
    <w:p w:rsidR="009114FE" w:rsidRDefault="008123A5" w:rsidP="008123A5">
      <w:pPr>
        <w:jc w:val="center"/>
        <w:rPr>
          <w:rFonts w:ascii="Calibri" w:eastAsia="新細明體" w:hAnsi="Calibri" w:cs="Times New Roman"/>
          <w:i/>
        </w:rPr>
      </w:pPr>
      <w:r w:rsidRPr="00D14582">
        <w:rPr>
          <w:rFonts w:ascii="Calibri" w:eastAsia="新細明體" w:hAnsi="Calibri" w:cs="Times New Roman"/>
          <w:i/>
        </w:rPr>
        <w:t>Institute of Informatio</w:t>
      </w:r>
      <w:r w:rsidRPr="00D14582">
        <w:rPr>
          <w:rFonts w:ascii="Calibri" w:eastAsia="新細明體" w:hAnsi="Calibri" w:cs="Times New Roman" w:hint="eastAsia"/>
          <w:i/>
        </w:rPr>
        <w:t>n System and Application, NTHU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</w:tblGrid>
      <w:tr w:rsidR="008123A5" w:rsidTr="008123A5">
        <w:trPr>
          <w:trHeight w:val="724"/>
        </w:trPr>
        <w:tc>
          <w:tcPr>
            <w:tcW w:w="1276" w:type="dxa"/>
            <w:vAlign w:val="bottom"/>
          </w:tcPr>
          <w:p w:rsidR="008123A5" w:rsidRDefault="008123A5" w:rsidP="008123A5">
            <w:pPr>
              <w:spacing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S</w:t>
            </w:r>
            <w:r>
              <w:rPr>
                <w:rFonts w:ascii="Calibri" w:eastAsia="新細明體" w:hAnsi="Calibri" w:cs="Times New Roman" w:hint="eastAsia"/>
              </w:rPr>
              <w:t xml:space="preserve">tudent </w:t>
            </w:r>
            <w:r>
              <w:rPr>
                <w:rFonts w:ascii="Calibri" w:eastAsia="新細明體" w:hAnsi="Calibri" w:cs="Times New Roman"/>
              </w:rPr>
              <w:t>ID: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123A5" w:rsidRDefault="008123A5" w:rsidP="008123A5">
            <w:pPr>
              <w:spacing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  <w:tr w:rsidR="008123A5" w:rsidTr="008123A5">
        <w:trPr>
          <w:trHeight w:val="850"/>
        </w:trPr>
        <w:tc>
          <w:tcPr>
            <w:tcW w:w="1276" w:type="dxa"/>
            <w:vAlign w:val="bottom"/>
          </w:tcPr>
          <w:p w:rsidR="008123A5" w:rsidRDefault="008123A5" w:rsidP="008123A5">
            <w:pPr>
              <w:spacing w:line="0" w:lineRule="atLeast"/>
              <w:contextualSpacing/>
              <w:jc w:val="right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N</w:t>
            </w:r>
            <w:r>
              <w:rPr>
                <w:rFonts w:ascii="Calibri" w:eastAsia="新細明體" w:hAnsi="Calibri" w:cs="Times New Roman" w:hint="eastAsia"/>
              </w:rPr>
              <w:t>ame</w:t>
            </w:r>
            <w:r>
              <w:rPr>
                <w:rFonts w:ascii="Calibri" w:eastAsia="新細明體" w:hAnsi="Calibri" w:cs="Times New Roman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123A5" w:rsidRDefault="008123A5" w:rsidP="008123A5">
            <w:pPr>
              <w:spacing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</w:tbl>
    <w:p w:rsidR="008123A5" w:rsidRDefault="008123A5" w:rsidP="008123A5">
      <w:p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</w:p>
    <w:p w:rsidR="00A27D68" w:rsidRDefault="00A27D68" w:rsidP="008123A5">
      <w:p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</w:p>
    <w:p w:rsidR="00A27D68" w:rsidRDefault="00A27D68" w:rsidP="008123A5">
      <w:p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</w:p>
    <w:p w:rsidR="00A27D68" w:rsidRDefault="00A27D68" w:rsidP="008123A5">
      <w:p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</w:p>
    <w:p w:rsidR="00A27D68" w:rsidRDefault="00A27D68" w:rsidP="008123A5">
      <w:p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</w:p>
    <w:p w:rsidR="008123A5" w:rsidRPr="00D14582" w:rsidRDefault="00B02555" w:rsidP="008123A5">
      <w:pPr>
        <w:spacing w:line="0" w:lineRule="atLeast"/>
        <w:contextualSpacing/>
        <w:jc w:val="both"/>
        <w:rPr>
          <w:rFonts w:ascii="Calibri" w:eastAsia="新細明體" w:hAnsi="Calibri" w:cs="Times New Roman"/>
          <w:b/>
        </w:rPr>
      </w:pPr>
      <w:r>
        <w:rPr>
          <w:rFonts w:ascii="Calibri" w:eastAsia="新細明體" w:hAnsi="Calibri" w:cs="Times New Roman" w:hint="eastAsia"/>
          <w:b/>
        </w:rPr>
        <w:t>S</w:t>
      </w:r>
      <w:r w:rsidRPr="00B02555">
        <w:rPr>
          <w:rFonts w:ascii="Calibri" w:eastAsia="新細明體" w:hAnsi="Calibri" w:cs="Times New Roman"/>
          <w:b/>
        </w:rPr>
        <w:t xml:space="preserve">tudents could add 4000-level course credits to mandatory credits only when </w:t>
      </w:r>
      <w:proofErr w:type="gramStart"/>
      <w:r w:rsidRPr="00B02555">
        <w:rPr>
          <w:rFonts w:ascii="Calibri" w:eastAsia="新細明體" w:hAnsi="Calibri" w:cs="Times New Roman"/>
          <w:b/>
        </w:rPr>
        <w:t>the application is approved by both students’ advisor and the director of ISA</w:t>
      </w:r>
      <w:proofErr w:type="gramEnd"/>
      <w:r w:rsidRPr="00B02555">
        <w:rPr>
          <w:rFonts w:ascii="Calibri" w:eastAsia="新細明體" w:hAnsi="Calibri" w:cs="Times New Roman"/>
          <w:b/>
        </w:rPr>
        <w:t xml:space="preserve">. However, Required Courses </w:t>
      </w:r>
      <w:proofErr w:type="gramStart"/>
      <w:r w:rsidRPr="00B02555">
        <w:rPr>
          <w:rFonts w:ascii="Calibri" w:eastAsia="新細明體" w:hAnsi="Calibri" w:cs="Times New Roman"/>
          <w:b/>
        </w:rPr>
        <w:t>cannot be fit</w:t>
      </w:r>
      <w:proofErr w:type="gramEnd"/>
      <w:r w:rsidRPr="00B02555">
        <w:rPr>
          <w:rFonts w:ascii="Calibri" w:eastAsia="新細明體" w:hAnsi="Calibri" w:cs="Times New Roman"/>
          <w:b/>
        </w:rPr>
        <w:t xml:space="preserve"> in this application.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275"/>
        <w:gridCol w:w="3587"/>
        <w:gridCol w:w="846"/>
        <w:gridCol w:w="2167"/>
      </w:tblGrid>
      <w:tr w:rsidR="008123A5" w:rsidRPr="00D14582" w:rsidTr="008123A5">
        <w:tc>
          <w:tcPr>
            <w:tcW w:w="426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#</w:t>
            </w:r>
          </w:p>
        </w:tc>
        <w:tc>
          <w:tcPr>
            <w:tcW w:w="1275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Course No.</w:t>
            </w:r>
          </w:p>
        </w:tc>
        <w:tc>
          <w:tcPr>
            <w:tcW w:w="3587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 w:hint="eastAsia"/>
              </w:rPr>
              <w:t>Course Name</w:t>
            </w:r>
          </w:p>
        </w:tc>
        <w:tc>
          <w:tcPr>
            <w:tcW w:w="846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Credits</w:t>
            </w:r>
          </w:p>
        </w:tc>
        <w:tc>
          <w:tcPr>
            <w:tcW w:w="2167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Academic semester/year</w:t>
            </w:r>
          </w:p>
        </w:tc>
      </w:tr>
      <w:tr w:rsidR="008123A5" w:rsidRPr="00D14582" w:rsidTr="00A27D68">
        <w:trPr>
          <w:trHeight w:val="812"/>
        </w:trPr>
        <w:tc>
          <w:tcPr>
            <w:tcW w:w="426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1</w:t>
            </w:r>
          </w:p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275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3587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846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2167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  <w:tr w:rsidR="008123A5" w:rsidRPr="00D14582" w:rsidTr="00A27D68">
        <w:trPr>
          <w:trHeight w:val="979"/>
        </w:trPr>
        <w:tc>
          <w:tcPr>
            <w:tcW w:w="426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2</w:t>
            </w:r>
          </w:p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275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3587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846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2167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  <w:tr w:rsidR="008123A5" w:rsidRPr="00D14582" w:rsidTr="00A27D68">
        <w:trPr>
          <w:trHeight w:val="838"/>
        </w:trPr>
        <w:tc>
          <w:tcPr>
            <w:tcW w:w="426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 w:rsidRPr="00D14582">
              <w:rPr>
                <w:rFonts w:ascii="Calibri" w:eastAsia="新細明體" w:hAnsi="Calibri" w:cs="Times New Roman"/>
              </w:rPr>
              <w:t>3</w:t>
            </w:r>
          </w:p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275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3587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846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2167" w:type="dxa"/>
          </w:tcPr>
          <w:p w:rsidR="008123A5" w:rsidRPr="00D14582" w:rsidRDefault="008123A5" w:rsidP="007517BB">
            <w:pPr>
              <w:spacing w:after="0"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</w:tbl>
    <w:p w:rsidR="008123A5" w:rsidRDefault="008123A5" w:rsidP="008123A5"/>
    <w:p w:rsidR="008123A5" w:rsidRDefault="008123A5" w:rsidP="008123A5"/>
    <w:p w:rsidR="008123A5" w:rsidRDefault="008123A5" w:rsidP="008123A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</w:tblGrid>
      <w:tr w:rsidR="008123A5" w:rsidTr="008123A5">
        <w:trPr>
          <w:trHeight w:val="1294"/>
        </w:trPr>
        <w:tc>
          <w:tcPr>
            <w:tcW w:w="2410" w:type="dxa"/>
            <w:vAlign w:val="bottom"/>
          </w:tcPr>
          <w:p w:rsidR="008123A5" w:rsidRDefault="008123A5" w:rsidP="008123A5">
            <w:pPr>
              <w:spacing w:line="0" w:lineRule="atLeast"/>
              <w:contextualSpacing/>
              <w:jc w:val="right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Advisor’s Signature: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123A5" w:rsidRDefault="008123A5" w:rsidP="007517BB">
            <w:pPr>
              <w:spacing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  <w:tr w:rsidR="008123A5" w:rsidTr="008123A5">
        <w:trPr>
          <w:trHeight w:val="1401"/>
        </w:trPr>
        <w:tc>
          <w:tcPr>
            <w:tcW w:w="2410" w:type="dxa"/>
            <w:vAlign w:val="bottom"/>
          </w:tcPr>
          <w:p w:rsidR="008123A5" w:rsidRDefault="008123A5" w:rsidP="008123A5">
            <w:pPr>
              <w:spacing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ISA Director’s Signature: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123A5" w:rsidRDefault="008123A5" w:rsidP="007517BB">
            <w:pPr>
              <w:spacing w:line="0" w:lineRule="atLeast"/>
              <w:contextualSpacing/>
              <w:jc w:val="both"/>
              <w:rPr>
                <w:rFonts w:ascii="Calibri" w:eastAsia="新細明體" w:hAnsi="Calibri" w:cs="Times New Roman"/>
              </w:rPr>
            </w:pPr>
          </w:p>
        </w:tc>
      </w:tr>
    </w:tbl>
    <w:p w:rsidR="008123A5" w:rsidRDefault="008123A5" w:rsidP="008123A5"/>
    <w:p w:rsidR="008123A5" w:rsidRDefault="008123A5" w:rsidP="008123A5"/>
    <w:p w:rsidR="008123A5" w:rsidRPr="008123A5" w:rsidRDefault="008123A5" w:rsidP="008123A5">
      <w:r>
        <w:rPr>
          <w:rFonts w:hint="eastAsia"/>
        </w:rPr>
        <w:t>Note:</w:t>
      </w:r>
      <w:r>
        <w:t xml:space="preserve"> the application in duplicate, one for applicant, one for ISA office.</w:t>
      </w:r>
    </w:p>
    <w:sectPr w:rsidR="008123A5" w:rsidRPr="00812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A5"/>
    <w:rsid w:val="003E7F00"/>
    <w:rsid w:val="008123A5"/>
    <w:rsid w:val="009114FE"/>
    <w:rsid w:val="00A27D68"/>
    <w:rsid w:val="00B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C7CE"/>
  <w15:chartTrackingRefBased/>
  <w15:docId w15:val="{A6FA5D25-ACEC-401B-9F40-E38DF593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A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A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ASUS</cp:lastModifiedBy>
  <cp:revision>2</cp:revision>
  <dcterms:created xsi:type="dcterms:W3CDTF">2018-01-05T01:31:00Z</dcterms:created>
  <dcterms:modified xsi:type="dcterms:W3CDTF">2018-01-05T01:31:00Z</dcterms:modified>
</cp:coreProperties>
</file>