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1D" w:rsidRDefault="005249F6">
      <w:pPr>
        <w:pStyle w:val="a3"/>
        <w:spacing w:line="464" w:lineRule="exact"/>
        <w:ind w:right="2"/>
      </w:pPr>
      <w:r>
        <w:rPr>
          <w:spacing w:val="-1"/>
        </w:rPr>
        <w:t>國立清華大學資訊系統與應用研究所</w:t>
      </w:r>
    </w:p>
    <w:p w:rsidR="0084081D" w:rsidRDefault="005249F6">
      <w:pPr>
        <w:pStyle w:val="a3"/>
        <w:spacing w:line="554" w:lineRule="exact"/>
      </w:pPr>
      <w:r>
        <w:rPr>
          <w:spacing w:val="-4"/>
        </w:rPr>
        <w:t>碩</w:t>
      </w:r>
      <w:r>
        <w:rPr>
          <w:rFonts w:ascii="SimSun" w:eastAsia="SimSun"/>
          <w:b w:val="0"/>
          <w:spacing w:val="-4"/>
        </w:rPr>
        <w:t>、</w:t>
      </w:r>
      <w:r>
        <w:rPr>
          <w:spacing w:val="-5"/>
        </w:rPr>
        <w:t>博士班畢業生畢業離校確認單</w:t>
      </w:r>
    </w:p>
    <w:p w:rsidR="0084081D" w:rsidRDefault="005249F6">
      <w:pPr>
        <w:tabs>
          <w:tab w:val="left" w:pos="2813"/>
        </w:tabs>
        <w:spacing w:before="272"/>
        <w:ind w:left="559"/>
        <w:rPr>
          <w:sz w:val="28"/>
        </w:rPr>
      </w:pPr>
      <w:r>
        <w:rPr>
          <w:spacing w:val="-2"/>
          <w:sz w:val="28"/>
        </w:rPr>
        <w:t>□碩士</w:t>
      </w:r>
      <w:r>
        <w:rPr>
          <w:spacing w:val="-10"/>
          <w:sz w:val="28"/>
        </w:rPr>
        <w:t>班</w:t>
      </w:r>
      <w:r>
        <w:rPr>
          <w:sz w:val="28"/>
        </w:rPr>
        <w:tab/>
        <w:t>□博士</w:t>
      </w:r>
      <w:r>
        <w:rPr>
          <w:spacing w:val="-10"/>
          <w:sz w:val="28"/>
        </w:rPr>
        <w:t>班</w:t>
      </w:r>
    </w:p>
    <w:p w:rsidR="0084081D" w:rsidRDefault="005249F6">
      <w:pPr>
        <w:tabs>
          <w:tab w:val="left" w:pos="3577"/>
          <w:tab w:val="left" w:pos="4073"/>
          <w:tab w:val="left" w:pos="8623"/>
        </w:tabs>
        <w:spacing w:before="323"/>
        <w:ind w:left="574"/>
        <w:rPr>
          <w:rFonts w:ascii="Times New Roman" w:eastAsia="Times New Roman"/>
          <w:sz w:val="28"/>
        </w:rPr>
      </w:pPr>
      <w:r>
        <w:rPr>
          <w:sz w:val="28"/>
        </w:rPr>
        <w:t>學號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ascii="Times New Roman" w:eastAsia="Times New Roman"/>
          <w:sz w:val="28"/>
        </w:rPr>
        <w:tab/>
      </w:r>
      <w:r>
        <w:rPr>
          <w:sz w:val="28"/>
        </w:rPr>
        <w:t>姓名</w:t>
      </w:r>
      <w:r>
        <w:rPr>
          <w:spacing w:val="-10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ab/>
      </w:r>
    </w:p>
    <w:p w:rsidR="0084081D" w:rsidRDefault="0084081D">
      <w:pPr>
        <w:pStyle w:val="a3"/>
        <w:spacing w:before="147"/>
        <w:ind w:left="0"/>
        <w:jc w:val="lef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3"/>
        <w:gridCol w:w="6545"/>
      </w:tblGrid>
      <w:tr w:rsidR="0084081D" w:rsidTr="002E12AA">
        <w:trPr>
          <w:trHeight w:val="570"/>
        </w:trPr>
        <w:tc>
          <w:tcPr>
            <w:tcW w:w="9088" w:type="dxa"/>
            <w:gridSpan w:val="2"/>
            <w:shd w:val="clear" w:color="auto" w:fill="FFFF99"/>
          </w:tcPr>
          <w:p w:rsidR="0084081D" w:rsidRDefault="005249F6">
            <w:pPr>
              <w:pStyle w:val="TableParagraph"/>
              <w:spacing w:line="500" w:lineRule="exact"/>
              <w:ind w:left="115"/>
              <w:jc w:val="center"/>
              <w:rPr>
                <w:rFonts w:ascii="微軟正黑體" w:eastAsia="微軟正黑體"/>
                <w:b/>
                <w:sz w:val="28"/>
              </w:rPr>
            </w:pPr>
            <w:r>
              <w:rPr>
                <w:rFonts w:ascii="微軟正黑體" w:eastAsia="微軟正黑體"/>
                <w:b/>
                <w:spacing w:val="-3"/>
                <w:sz w:val="28"/>
              </w:rPr>
              <w:t>碩、博士班畢業生離校作業流程</w:t>
            </w:r>
          </w:p>
        </w:tc>
      </w:tr>
      <w:tr w:rsidR="0084081D" w:rsidTr="002E12AA">
        <w:trPr>
          <w:trHeight w:val="1126"/>
        </w:trPr>
        <w:tc>
          <w:tcPr>
            <w:tcW w:w="2543" w:type="dxa"/>
          </w:tcPr>
          <w:p w:rsidR="0084081D" w:rsidRDefault="005249F6">
            <w:pPr>
              <w:pStyle w:val="TableParagraph"/>
              <w:spacing w:before="7" w:line="470" w:lineRule="atLeast"/>
              <w:ind w:left="112" w:right="284"/>
              <w:rPr>
                <w:sz w:val="24"/>
              </w:rPr>
            </w:pPr>
            <w:r>
              <w:rPr>
                <w:spacing w:val="-2"/>
                <w:sz w:val="24"/>
              </w:rPr>
              <w:t>圖書館論文線上建檔</w:t>
            </w:r>
            <w:r>
              <w:rPr>
                <w:spacing w:val="-6"/>
                <w:sz w:val="24"/>
              </w:rPr>
              <w:t>審核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tabs>
                <w:tab w:val="left" w:pos="2994"/>
                <w:tab w:val="left" w:pos="3955"/>
                <w:tab w:val="left" w:pos="4915"/>
              </w:tabs>
              <w:spacing w:before="180"/>
              <w:rPr>
                <w:sz w:val="24"/>
              </w:rPr>
            </w:pPr>
            <w:r>
              <w:rPr>
                <w:sz w:val="24"/>
              </w:rPr>
              <w:t>□已審核通過日期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年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月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日</w:t>
            </w:r>
          </w:p>
        </w:tc>
      </w:tr>
      <w:tr w:rsidR="0084081D" w:rsidTr="002E12AA">
        <w:trPr>
          <w:trHeight w:val="1254"/>
        </w:trPr>
        <w:tc>
          <w:tcPr>
            <w:tcW w:w="2543" w:type="dxa"/>
          </w:tcPr>
          <w:p w:rsidR="0084081D" w:rsidRDefault="0084081D">
            <w:pPr>
              <w:pStyle w:val="TableParagraph"/>
              <w:spacing w:before="91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學科實驗室</w:t>
            </w:r>
          </w:p>
        </w:tc>
        <w:tc>
          <w:tcPr>
            <w:tcW w:w="6544" w:type="dxa"/>
          </w:tcPr>
          <w:p w:rsidR="0084081D" w:rsidRDefault="0084081D">
            <w:pPr>
              <w:pStyle w:val="TableParagraph"/>
              <w:spacing w:before="230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tabs>
                <w:tab w:val="left" w:pos="5450"/>
              </w:tabs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指導教授簽名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84081D" w:rsidTr="002E12AA">
        <w:trPr>
          <w:trHeight w:val="1358"/>
        </w:trPr>
        <w:tc>
          <w:tcPr>
            <w:tcW w:w="2543" w:type="dxa"/>
          </w:tcPr>
          <w:p w:rsidR="0084081D" w:rsidRDefault="0084081D">
            <w:pPr>
              <w:pStyle w:val="TableParagraph"/>
              <w:spacing w:before="230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畢業生問卷調查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spacing w:before="107"/>
              <w:ind w:left="112"/>
              <w:rPr>
                <w:sz w:val="21"/>
              </w:rPr>
            </w:pPr>
            <w:r>
              <w:rPr>
                <w:spacing w:val="-7"/>
                <w:sz w:val="24"/>
              </w:rPr>
              <w:t xml:space="preserve">□ 已填寫 </w:t>
            </w:r>
            <w:r>
              <w:rPr>
                <w:spacing w:val="-1"/>
                <w:sz w:val="21"/>
              </w:rPr>
              <w:t>(問卷於資應所網站→畢業生專區→應屆畢業生問卷)</w:t>
            </w:r>
          </w:p>
          <w:p w:rsidR="0084081D" w:rsidRDefault="00B67DD1">
            <w:pPr>
              <w:pStyle w:val="TableParagraph"/>
              <w:spacing w:before="127" w:line="242" w:lineRule="auto"/>
              <w:ind w:left="112" w:right="1803"/>
              <w:rPr>
                <w:sz w:val="24"/>
              </w:rPr>
            </w:pPr>
            <w:hyperlink r:id="rId7">
              <w:r w:rsidR="005249F6">
                <w:rPr>
                  <w:color w:val="0000FF"/>
                  <w:spacing w:val="-2"/>
                  <w:sz w:val="24"/>
                  <w:u w:val="single" w:color="0000FF"/>
                </w:rPr>
                <w:t>http://isa.site.nthu.edu.tw/p/412-1182-</w:t>
              </w:r>
            </w:hyperlink>
            <w:r w:rsidR="005249F6">
              <w:rPr>
                <w:color w:val="0000FF"/>
                <w:spacing w:val="-2"/>
                <w:sz w:val="24"/>
              </w:rPr>
              <w:t xml:space="preserve"> </w:t>
            </w:r>
            <w:hyperlink r:id="rId8">
              <w:r w:rsidR="005249F6">
                <w:rPr>
                  <w:color w:val="0000FF"/>
                  <w:spacing w:val="-2"/>
                  <w:sz w:val="24"/>
                  <w:u w:val="single" w:color="0000FF"/>
                </w:rPr>
                <w:t>15719.php?Lang=zh-tw</w:t>
              </w:r>
            </w:hyperlink>
          </w:p>
        </w:tc>
      </w:tr>
      <w:tr w:rsidR="0084081D" w:rsidTr="002E12AA">
        <w:trPr>
          <w:trHeight w:val="2361"/>
        </w:trPr>
        <w:tc>
          <w:tcPr>
            <w:tcW w:w="2543" w:type="dxa"/>
          </w:tcPr>
          <w:p w:rsidR="0084081D" w:rsidRDefault="005249F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before="170"/>
              <w:ind w:left="364" w:hanging="240"/>
              <w:rPr>
                <w:sz w:val="24"/>
              </w:rPr>
            </w:pPr>
            <w:r>
              <w:rPr>
                <w:spacing w:val="-2"/>
                <w:sz w:val="24"/>
              </w:rPr>
              <w:t>論文電子檔上傳</w:t>
            </w:r>
          </w:p>
          <w:p w:rsidR="0084081D" w:rsidRDefault="005249F6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  <w:tab w:val="left" w:pos="419"/>
              </w:tabs>
              <w:spacing w:before="165" w:line="372" w:lineRule="auto"/>
              <w:ind w:left="244" w:right="49" w:hanging="120"/>
              <w:rPr>
                <w:sz w:val="24"/>
              </w:rPr>
            </w:pPr>
            <w:r>
              <w:rPr>
                <w:rFonts w:ascii="Calibri" w:eastAsia="Calibri"/>
                <w:sz w:val="24"/>
              </w:rPr>
              <w:t>Turnitin</w:t>
            </w:r>
            <w:r>
              <w:rPr>
                <w:rFonts w:ascii="Calibri" w:eastAsia="Calibri"/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論文比對證</w:t>
            </w:r>
            <w:r>
              <w:rPr>
                <w:spacing w:val="-2"/>
                <w:sz w:val="24"/>
              </w:rPr>
              <w:t>明(含指導教授簽名)</w:t>
            </w:r>
          </w:p>
          <w:p w:rsidR="0084081D" w:rsidRDefault="005249F6">
            <w:pPr>
              <w:pStyle w:val="TableParagraph"/>
              <w:numPr>
                <w:ilvl w:val="0"/>
                <w:numId w:val="1"/>
              </w:numPr>
              <w:tabs>
                <w:tab w:val="left" w:pos="364"/>
              </w:tabs>
              <w:spacing w:line="305" w:lineRule="exact"/>
              <w:ind w:left="364" w:hanging="240"/>
              <w:rPr>
                <w:sz w:val="24"/>
              </w:rPr>
            </w:pPr>
            <w:r>
              <w:rPr>
                <w:spacing w:val="-2"/>
                <w:sz w:val="24"/>
              </w:rPr>
              <w:t>論文符合學術倫理</w:t>
            </w:r>
          </w:p>
          <w:p w:rsidR="0084081D" w:rsidRDefault="005249F6">
            <w:pPr>
              <w:pStyle w:val="TableParagraph"/>
              <w:spacing w:before="166" w:line="285" w:lineRule="exact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聲明書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spacing w:before="107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□ 已上傳至以下連結：</w:t>
            </w:r>
          </w:p>
          <w:p w:rsidR="009F6D03" w:rsidRDefault="00B67DD1" w:rsidP="009F6D03">
            <w:pPr>
              <w:pStyle w:val="TableParagraph"/>
              <w:spacing w:before="136" w:line="180" w:lineRule="auto"/>
              <w:ind w:left="113"/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</w:pPr>
            <w:hyperlink r:id="rId9">
              <w:r w:rsidR="005249F6">
                <w:rPr>
                  <w:rFonts w:ascii="Calibri"/>
                  <w:color w:val="0000FF"/>
                  <w:spacing w:val="-2"/>
                  <w:sz w:val="24"/>
                  <w:u w:val="single" w:color="0000FF"/>
                </w:rPr>
                <w:t>https://forms.gle/DDdXgM5dHPfGF9en7</w:t>
              </w:r>
            </w:hyperlink>
            <w:r w:rsidR="00592511">
              <w:rPr>
                <w:rFonts w:ascii="Calibri"/>
                <w:color w:val="0000FF"/>
                <w:spacing w:val="-2"/>
                <w:sz w:val="24"/>
                <w:u w:val="single" w:color="0000FF"/>
              </w:rPr>
              <w:br/>
            </w:r>
            <w:r w:rsidR="00592511">
              <w:rPr>
                <w:rFonts w:ascii="Calibri"/>
                <w:color w:val="0000FF"/>
                <w:spacing w:val="-2"/>
                <w:sz w:val="24"/>
                <w:u w:val="single" w:color="0000FF"/>
              </w:rPr>
              <w:br/>
            </w:r>
            <w:r w:rsidR="00592511" w:rsidRP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註: Tu</w:t>
            </w:r>
            <w:r w:rsidR="00592511" w:rsidRPr="009F6D03">
              <w:rPr>
                <w:rFonts w:ascii="微軟正黑體" w:eastAsia="微軟正黑體" w:hAnsi="微軟正黑體"/>
                <w:color w:val="000000" w:themeColor="text1"/>
                <w:sz w:val="24"/>
                <w:szCs w:val="24"/>
              </w:rPr>
              <w:t>rnitin</w:t>
            </w:r>
            <w:r w:rsid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 xml:space="preserve"> </w:t>
            </w:r>
            <w:r w:rsidR="00592511" w:rsidRP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論文比對結果</w:t>
            </w:r>
            <w:r w:rsid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</w:t>
            </w:r>
            <w:r w:rsidR="00592511" w:rsidRPr="009F6D03">
              <w:rPr>
                <w:rFonts w:ascii="微軟正黑體" w:eastAsia="微軟正黑體" w:hAnsi="微軟正黑體" w:hint="eastAsia"/>
                <w:b/>
                <w:i/>
                <w:color w:val="000000" w:themeColor="text1"/>
                <w:sz w:val="24"/>
                <w:szCs w:val="24"/>
              </w:rPr>
              <w:t>只要上傳</w:t>
            </w:r>
            <w:r w:rsidR="009F6D03" w:rsidRPr="009F6D03">
              <w:rPr>
                <w:rFonts w:ascii="微軟正黑體" w:eastAsia="微軟正黑體" w:hAnsi="微軟正黑體" w:hint="eastAsia"/>
                <w:b/>
                <w:i/>
                <w:color w:val="000000" w:themeColor="text1"/>
                <w:sz w:val="24"/>
                <w:szCs w:val="24"/>
              </w:rPr>
              <w:t>比對</w:t>
            </w:r>
            <w:r w:rsidR="00592511" w:rsidRPr="009F6D03">
              <w:rPr>
                <w:rFonts w:ascii="微軟正黑體" w:eastAsia="微軟正黑體" w:hAnsi="微軟正黑體" w:hint="eastAsia"/>
                <w:b/>
                <w:i/>
                <w:color w:val="000000" w:themeColor="text1"/>
                <w:sz w:val="24"/>
                <w:szCs w:val="24"/>
              </w:rPr>
              <w:t>結果</w:t>
            </w:r>
            <w:r w:rsidR="00592511" w:rsidRP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，論文比對</w:t>
            </w:r>
          </w:p>
          <w:p w:rsidR="0084081D" w:rsidRPr="00592511" w:rsidRDefault="009F6D03" w:rsidP="009F6D03">
            <w:pPr>
              <w:pStyle w:val="TableParagraph"/>
              <w:spacing w:before="136" w:line="180" w:lineRule="auto"/>
              <w:ind w:left="113"/>
              <w:rPr>
                <w:rFonts w:ascii="Calibri" w:eastAsia="新細明體"/>
                <w:sz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 xml:space="preserve">      </w:t>
            </w:r>
            <w:r w:rsidR="00592511" w:rsidRPr="009F6D03">
              <w:rPr>
                <w:rFonts w:ascii="微軟正黑體" w:eastAsia="微軟正黑體" w:hAnsi="微軟正黑體" w:hint="eastAsia"/>
                <w:color w:val="000000" w:themeColor="text1"/>
                <w:sz w:val="24"/>
                <w:szCs w:val="24"/>
              </w:rPr>
              <w:t>內容不用上傳。</w:t>
            </w:r>
            <w:bookmarkStart w:id="0" w:name="_GoBack"/>
            <w:bookmarkEnd w:id="0"/>
          </w:p>
        </w:tc>
      </w:tr>
      <w:tr w:rsidR="0084081D" w:rsidTr="002E12AA">
        <w:trPr>
          <w:trHeight w:val="2099"/>
        </w:trPr>
        <w:tc>
          <w:tcPr>
            <w:tcW w:w="2543" w:type="dxa"/>
          </w:tcPr>
          <w:p w:rsidR="0084081D" w:rsidRDefault="008408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4081D" w:rsidRDefault="0084081D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:rsidR="0084081D" w:rsidRDefault="0084081D">
            <w:pPr>
              <w:pStyle w:val="TableParagraph"/>
              <w:spacing w:before="108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畢業出路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tabs>
                <w:tab w:val="left" w:pos="3114"/>
                <w:tab w:val="left" w:pos="5635"/>
              </w:tabs>
              <w:spacing w:before="228"/>
              <w:rPr>
                <w:sz w:val="24"/>
              </w:rPr>
            </w:pPr>
            <w:r>
              <w:rPr>
                <w:sz w:val="24"/>
              </w:rPr>
              <w:t>□升學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學</w:t>
            </w:r>
            <w:r>
              <w:rPr>
                <w:spacing w:val="-10"/>
                <w:sz w:val="24"/>
              </w:rPr>
              <w:t>校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系</w:t>
            </w:r>
            <w:r>
              <w:rPr>
                <w:spacing w:val="-10"/>
                <w:sz w:val="24"/>
              </w:rPr>
              <w:t>所</w:t>
            </w:r>
          </w:p>
          <w:p w:rsidR="0084081D" w:rsidRDefault="005249F6">
            <w:pPr>
              <w:pStyle w:val="TableParagraph"/>
              <w:tabs>
                <w:tab w:val="left" w:pos="5635"/>
              </w:tabs>
              <w:spacing w:before="245"/>
              <w:rPr>
                <w:sz w:val="24"/>
              </w:rPr>
            </w:pPr>
            <w:r>
              <w:rPr>
                <w:sz w:val="24"/>
              </w:rPr>
              <w:t>□就業（國防役</w:t>
            </w:r>
            <w:r>
              <w:rPr>
                <w:spacing w:val="-125"/>
                <w:sz w:val="24"/>
              </w:rPr>
              <w:t>）</w:t>
            </w:r>
            <w:r>
              <w:rPr>
                <w:spacing w:val="-5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z w:val="24"/>
              </w:rPr>
              <w:t>公</w:t>
            </w:r>
            <w:r>
              <w:rPr>
                <w:spacing w:val="-10"/>
                <w:sz w:val="24"/>
              </w:rPr>
              <w:t>司</w:t>
            </w:r>
          </w:p>
          <w:p w:rsidR="0084081D" w:rsidRDefault="005249F6">
            <w:pPr>
              <w:pStyle w:val="TableParagraph"/>
              <w:tabs>
                <w:tab w:val="left" w:pos="6170"/>
              </w:tabs>
              <w:spacing w:before="244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4"/>
              </w:rPr>
              <w:t>□其他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84081D" w:rsidTr="002E12AA">
        <w:trPr>
          <w:trHeight w:val="1233"/>
        </w:trPr>
        <w:tc>
          <w:tcPr>
            <w:tcW w:w="2543" w:type="dxa"/>
          </w:tcPr>
          <w:p w:rsidR="0084081D" w:rsidRDefault="0084081D">
            <w:pPr>
              <w:pStyle w:val="TableParagraph"/>
              <w:spacing w:before="124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畢業後聯絡資訊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tabs>
                <w:tab w:val="left" w:pos="594"/>
                <w:tab w:val="left" w:pos="3770"/>
              </w:tabs>
              <w:spacing w:before="170"/>
              <w:rPr>
                <w:rFonts w:ascii="Times New Roman" w:eastAsia="Times New Roman"/>
                <w:sz w:val="24"/>
              </w:rPr>
            </w:pPr>
            <w:r>
              <w:rPr>
                <w:spacing w:val="-10"/>
                <w:sz w:val="24"/>
              </w:rPr>
              <w:t>手</w:t>
            </w:r>
            <w:r>
              <w:rPr>
                <w:sz w:val="24"/>
              </w:rPr>
              <w:tab/>
              <w:t>機</w:t>
            </w:r>
            <w:r>
              <w:rPr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  <w:p w:rsidR="0084081D" w:rsidRDefault="005249F6">
            <w:pPr>
              <w:pStyle w:val="TableParagraph"/>
              <w:tabs>
                <w:tab w:val="left" w:pos="5263"/>
              </w:tabs>
              <w:spacing w:before="16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2"/>
                <w:sz w:val="24"/>
              </w:rPr>
              <w:t>mail：</w:t>
            </w:r>
            <w:r>
              <w:rPr>
                <w:rFonts w:ascii="Times New Roman" w:eastAsia="Times New Roman"/>
                <w:sz w:val="24"/>
                <w:u w:val="single"/>
              </w:rPr>
              <w:tab/>
            </w:r>
          </w:p>
        </w:tc>
      </w:tr>
      <w:tr w:rsidR="0084081D" w:rsidTr="002E12AA">
        <w:trPr>
          <w:trHeight w:val="1199"/>
        </w:trPr>
        <w:tc>
          <w:tcPr>
            <w:tcW w:w="2543" w:type="dxa"/>
          </w:tcPr>
          <w:p w:rsidR="0084081D" w:rsidRDefault="0084081D">
            <w:pPr>
              <w:pStyle w:val="TableParagraph"/>
              <w:spacing w:before="125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本欄由所辦填寫</w:t>
            </w:r>
          </w:p>
        </w:tc>
        <w:tc>
          <w:tcPr>
            <w:tcW w:w="6544" w:type="dxa"/>
          </w:tcPr>
          <w:p w:rsidR="0084081D" w:rsidRDefault="005249F6">
            <w:pPr>
              <w:pStyle w:val="TableParagraph"/>
              <w:spacing w:before="124"/>
              <w:rPr>
                <w:sz w:val="24"/>
              </w:rPr>
            </w:pPr>
            <w:r>
              <w:rPr>
                <w:spacing w:val="-2"/>
                <w:sz w:val="24"/>
              </w:rPr>
              <w:t>□同意離校。</w:t>
            </w:r>
          </w:p>
          <w:p w:rsidR="0084081D" w:rsidRDefault="005249F6">
            <w:pPr>
              <w:pStyle w:val="TableParagraph"/>
              <w:tabs>
                <w:tab w:val="left" w:pos="3357"/>
                <w:tab w:val="left" w:pos="4437"/>
                <w:tab w:val="left" w:pos="5397"/>
              </w:tabs>
              <w:spacing w:before="14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color w:val="0000FF"/>
                <w:sz w:val="24"/>
              </w:rPr>
              <w:t>【承辦人簽章</w:t>
            </w:r>
            <w:r>
              <w:rPr>
                <w:rFonts w:ascii="微軟正黑體" w:eastAsia="微軟正黑體"/>
                <w:b/>
                <w:color w:val="0000FF"/>
                <w:spacing w:val="-10"/>
                <w:sz w:val="24"/>
              </w:rPr>
              <w:t>：</w:t>
            </w:r>
            <w:r>
              <w:rPr>
                <w:rFonts w:ascii="Times New Roman" w:eastAsia="Times New Roman"/>
                <w:b/>
                <w:color w:val="0000FF"/>
                <w:sz w:val="24"/>
                <w:u w:val="thick" w:color="0000FF"/>
              </w:rPr>
              <w:tab/>
            </w:r>
            <w:r>
              <w:rPr>
                <w:rFonts w:ascii="微軟正黑體" w:eastAsia="微軟正黑體"/>
                <w:b/>
                <w:color w:val="0000FF"/>
                <w:spacing w:val="-118"/>
                <w:sz w:val="24"/>
              </w:rPr>
              <w:t>】</w:t>
            </w:r>
            <w:r>
              <w:rPr>
                <w:rFonts w:ascii="微軟正黑體" w:eastAsia="微軟正黑體"/>
                <w:b/>
                <w:color w:val="0000FF"/>
                <w:spacing w:val="-10"/>
                <w:sz w:val="24"/>
              </w:rPr>
              <w:t>【</w:t>
            </w:r>
            <w:r>
              <w:rPr>
                <w:rFonts w:ascii="Times New Roman" w:eastAsia="Times New Roman"/>
                <w:b/>
                <w:color w:val="0000FF"/>
                <w:sz w:val="24"/>
                <w:u w:val="thick" w:color="0000FF"/>
              </w:rPr>
              <w:tab/>
            </w:r>
            <w:r>
              <w:rPr>
                <w:rFonts w:ascii="微軟正黑體" w:eastAsia="微軟正黑體"/>
                <w:b/>
                <w:color w:val="0000FF"/>
                <w:spacing w:val="-10"/>
                <w:sz w:val="24"/>
              </w:rPr>
              <w:t>月</w:t>
            </w:r>
            <w:r>
              <w:rPr>
                <w:rFonts w:ascii="Times New Roman" w:eastAsia="Times New Roman"/>
                <w:b/>
                <w:color w:val="0000FF"/>
                <w:sz w:val="24"/>
                <w:u w:val="thick" w:color="0000FF"/>
              </w:rPr>
              <w:tab/>
            </w:r>
            <w:r>
              <w:rPr>
                <w:rFonts w:ascii="微軟正黑體" w:eastAsia="微軟正黑體"/>
                <w:b/>
                <w:color w:val="0000FF"/>
                <w:sz w:val="24"/>
              </w:rPr>
              <w:t>日</w:t>
            </w:r>
            <w:r>
              <w:rPr>
                <w:rFonts w:ascii="微軟正黑體" w:eastAsia="微軟正黑體"/>
                <w:b/>
                <w:color w:val="0000FF"/>
                <w:spacing w:val="-10"/>
                <w:sz w:val="24"/>
              </w:rPr>
              <w:t>】</w:t>
            </w:r>
          </w:p>
        </w:tc>
      </w:tr>
      <w:tr w:rsidR="0084081D" w:rsidTr="002E12AA">
        <w:trPr>
          <w:trHeight w:val="714"/>
        </w:trPr>
        <w:tc>
          <w:tcPr>
            <w:tcW w:w="2543" w:type="dxa"/>
            <w:vMerge w:val="restart"/>
            <w:shd w:val="clear" w:color="auto" w:fill="CCFFCC"/>
          </w:tcPr>
          <w:p w:rsidR="0084081D" w:rsidRDefault="0084081D">
            <w:pPr>
              <w:pStyle w:val="TableParagraph"/>
              <w:spacing w:before="23"/>
              <w:ind w:left="0"/>
              <w:rPr>
                <w:rFonts w:ascii="Times New Roman"/>
                <w:sz w:val="24"/>
              </w:rPr>
            </w:pPr>
          </w:p>
          <w:p w:rsidR="0084081D" w:rsidRDefault="005249F6">
            <w:pPr>
              <w:pStyle w:val="TableParagraph"/>
              <w:tabs>
                <w:tab w:val="left" w:pos="832"/>
              </w:tabs>
              <w:spacing w:before="1"/>
              <w:ind w:left="112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10"/>
                <w:sz w:val="24"/>
              </w:rPr>
              <w:t>備</w:t>
            </w:r>
            <w:r>
              <w:rPr>
                <w:rFonts w:ascii="微軟正黑體" w:eastAsia="微軟正黑體"/>
                <w:b/>
                <w:sz w:val="24"/>
              </w:rPr>
              <w:tab/>
            </w:r>
            <w:r>
              <w:rPr>
                <w:rFonts w:ascii="微軟正黑體" w:eastAsia="微軟正黑體"/>
                <w:b/>
                <w:spacing w:val="-10"/>
                <w:sz w:val="24"/>
              </w:rPr>
              <w:t>註</w:t>
            </w:r>
          </w:p>
        </w:tc>
        <w:tc>
          <w:tcPr>
            <w:tcW w:w="6544" w:type="dxa"/>
            <w:shd w:val="clear" w:color="auto" w:fill="CCFFCC"/>
          </w:tcPr>
          <w:p w:rsidR="0084081D" w:rsidRDefault="005249F6">
            <w:pPr>
              <w:pStyle w:val="TableParagraph"/>
              <w:tabs>
                <w:tab w:val="left" w:pos="2037"/>
              </w:tabs>
              <w:spacing w:line="422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z w:val="24"/>
              </w:rPr>
              <w:t>承辦人：黃淑</w:t>
            </w:r>
            <w:r>
              <w:rPr>
                <w:rFonts w:ascii="微軟正黑體" w:eastAsia="微軟正黑體"/>
                <w:b/>
                <w:spacing w:val="-10"/>
                <w:sz w:val="24"/>
              </w:rPr>
              <w:t>貞</w:t>
            </w:r>
            <w:r>
              <w:rPr>
                <w:rFonts w:ascii="微軟正黑體" w:eastAsia="微軟正黑體"/>
                <w:b/>
                <w:sz w:val="24"/>
              </w:rPr>
              <w:tab/>
              <w:t>分機</w:t>
            </w:r>
            <w:r>
              <w:rPr>
                <w:rFonts w:ascii="微軟正黑體" w:eastAsia="微軟正黑體"/>
                <w:b/>
                <w:spacing w:val="-2"/>
                <w:sz w:val="24"/>
              </w:rPr>
              <w:t>：42976</w:t>
            </w:r>
          </w:p>
        </w:tc>
      </w:tr>
      <w:tr w:rsidR="0084081D" w:rsidTr="002E12AA">
        <w:trPr>
          <w:trHeight w:val="716"/>
        </w:trPr>
        <w:tc>
          <w:tcPr>
            <w:tcW w:w="2543" w:type="dxa"/>
            <w:vMerge/>
            <w:tcBorders>
              <w:top w:val="nil"/>
            </w:tcBorders>
            <w:shd w:val="clear" w:color="auto" w:fill="CCFFCC"/>
          </w:tcPr>
          <w:p w:rsidR="0084081D" w:rsidRDefault="0084081D">
            <w:pPr>
              <w:rPr>
                <w:sz w:val="2"/>
                <w:szCs w:val="2"/>
              </w:rPr>
            </w:pPr>
          </w:p>
        </w:tc>
        <w:tc>
          <w:tcPr>
            <w:tcW w:w="6544" w:type="dxa"/>
            <w:shd w:val="clear" w:color="auto" w:fill="CCFFCC"/>
          </w:tcPr>
          <w:p w:rsidR="0084081D" w:rsidRDefault="005249F6">
            <w:pPr>
              <w:pStyle w:val="TableParagraph"/>
              <w:spacing w:line="422" w:lineRule="exact"/>
              <w:rPr>
                <w:rFonts w:ascii="微軟正黑體" w:eastAsia="微軟正黑體"/>
                <w:b/>
                <w:sz w:val="24"/>
              </w:rPr>
            </w:pPr>
            <w:r>
              <w:rPr>
                <w:rFonts w:ascii="微軟正黑體" w:eastAsia="微軟正黑體"/>
                <w:b/>
                <w:spacing w:val="-1"/>
                <w:sz w:val="24"/>
              </w:rPr>
              <w:t>本表(離校確認單)核可後，將留存於所辦。</w:t>
            </w:r>
          </w:p>
        </w:tc>
      </w:tr>
    </w:tbl>
    <w:p w:rsidR="005249F6" w:rsidRPr="002E12AA" w:rsidRDefault="005249F6" w:rsidP="002E12AA">
      <w:pPr>
        <w:rPr>
          <w:rFonts w:eastAsia="新細明體"/>
        </w:rPr>
      </w:pPr>
    </w:p>
    <w:sectPr w:rsidR="005249F6" w:rsidRPr="002E12AA">
      <w:type w:val="continuous"/>
      <w:pgSz w:w="11920" w:h="16850"/>
      <w:pgMar w:top="820" w:right="1260" w:bottom="280" w:left="1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D1" w:rsidRDefault="00B67DD1" w:rsidP="002E12AA">
      <w:r>
        <w:separator/>
      </w:r>
    </w:p>
  </w:endnote>
  <w:endnote w:type="continuationSeparator" w:id="0">
    <w:p w:rsidR="00B67DD1" w:rsidRDefault="00B67DD1" w:rsidP="002E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D1" w:rsidRDefault="00B67DD1" w:rsidP="002E12AA">
      <w:r>
        <w:separator/>
      </w:r>
    </w:p>
  </w:footnote>
  <w:footnote w:type="continuationSeparator" w:id="0">
    <w:p w:rsidR="00B67DD1" w:rsidRDefault="00B67DD1" w:rsidP="002E1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038CB"/>
    <w:multiLevelType w:val="hybridMultilevel"/>
    <w:tmpl w:val="E0C8DCC2"/>
    <w:lvl w:ilvl="0" w:tplc="88FC91C2">
      <w:start w:val="1"/>
      <w:numFmt w:val="decimal"/>
      <w:lvlText w:val="%1."/>
      <w:lvlJc w:val="left"/>
      <w:pPr>
        <w:ind w:left="365" w:hanging="241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5B641AC">
      <w:numFmt w:val="bullet"/>
      <w:lvlText w:val="•"/>
      <w:lvlJc w:val="left"/>
      <w:pPr>
        <w:ind w:left="579" w:hanging="241"/>
      </w:pPr>
      <w:rPr>
        <w:rFonts w:hint="default"/>
        <w:lang w:val="en-US" w:eastAsia="zh-TW" w:bidi="ar-SA"/>
      </w:rPr>
    </w:lvl>
    <w:lvl w:ilvl="2" w:tplc="D1A66A60">
      <w:numFmt w:val="bullet"/>
      <w:lvlText w:val="•"/>
      <w:lvlJc w:val="left"/>
      <w:pPr>
        <w:ind w:left="799" w:hanging="241"/>
      </w:pPr>
      <w:rPr>
        <w:rFonts w:hint="default"/>
        <w:lang w:val="en-US" w:eastAsia="zh-TW" w:bidi="ar-SA"/>
      </w:rPr>
    </w:lvl>
    <w:lvl w:ilvl="3" w:tplc="756E6982">
      <w:numFmt w:val="bullet"/>
      <w:lvlText w:val="•"/>
      <w:lvlJc w:val="left"/>
      <w:pPr>
        <w:ind w:left="1019" w:hanging="241"/>
      </w:pPr>
      <w:rPr>
        <w:rFonts w:hint="default"/>
        <w:lang w:val="en-US" w:eastAsia="zh-TW" w:bidi="ar-SA"/>
      </w:rPr>
    </w:lvl>
    <w:lvl w:ilvl="4" w:tplc="3190C55E">
      <w:numFmt w:val="bullet"/>
      <w:lvlText w:val="•"/>
      <w:lvlJc w:val="left"/>
      <w:pPr>
        <w:ind w:left="1239" w:hanging="241"/>
      </w:pPr>
      <w:rPr>
        <w:rFonts w:hint="default"/>
        <w:lang w:val="en-US" w:eastAsia="zh-TW" w:bidi="ar-SA"/>
      </w:rPr>
    </w:lvl>
    <w:lvl w:ilvl="5" w:tplc="52AE59A4">
      <w:numFmt w:val="bullet"/>
      <w:lvlText w:val="•"/>
      <w:lvlJc w:val="left"/>
      <w:pPr>
        <w:ind w:left="1459" w:hanging="241"/>
      </w:pPr>
      <w:rPr>
        <w:rFonts w:hint="default"/>
        <w:lang w:val="en-US" w:eastAsia="zh-TW" w:bidi="ar-SA"/>
      </w:rPr>
    </w:lvl>
    <w:lvl w:ilvl="6" w:tplc="42C013E4">
      <w:numFmt w:val="bullet"/>
      <w:lvlText w:val="•"/>
      <w:lvlJc w:val="left"/>
      <w:pPr>
        <w:ind w:left="1679" w:hanging="241"/>
      </w:pPr>
      <w:rPr>
        <w:rFonts w:hint="default"/>
        <w:lang w:val="en-US" w:eastAsia="zh-TW" w:bidi="ar-SA"/>
      </w:rPr>
    </w:lvl>
    <w:lvl w:ilvl="7" w:tplc="79286744">
      <w:numFmt w:val="bullet"/>
      <w:lvlText w:val="•"/>
      <w:lvlJc w:val="left"/>
      <w:pPr>
        <w:ind w:left="1899" w:hanging="241"/>
      </w:pPr>
      <w:rPr>
        <w:rFonts w:hint="default"/>
        <w:lang w:val="en-US" w:eastAsia="zh-TW" w:bidi="ar-SA"/>
      </w:rPr>
    </w:lvl>
    <w:lvl w:ilvl="8" w:tplc="2690D804">
      <w:numFmt w:val="bullet"/>
      <w:lvlText w:val="•"/>
      <w:lvlJc w:val="left"/>
      <w:pPr>
        <w:ind w:left="2119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1D"/>
    <w:rsid w:val="002E12AA"/>
    <w:rsid w:val="005249F6"/>
    <w:rsid w:val="00592511"/>
    <w:rsid w:val="005E3DFF"/>
    <w:rsid w:val="0084081D"/>
    <w:rsid w:val="009F6D03"/>
    <w:rsid w:val="00B67DD1"/>
    <w:rsid w:val="00D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ECDDD"/>
  <w15:docId w15:val="{F61846BD-9753-452A-9845-2DC93C73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4"/>
    </w:pPr>
  </w:style>
  <w:style w:type="paragraph" w:styleId="a5">
    <w:name w:val="header"/>
    <w:basedOn w:val="a"/>
    <w:link w:val="a6"/>
    <w:uiPriority w:val="99"/>
    <w:unhideWhenUsed/>
    <w:rsid w:val="002E1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2E12AA"/>
    <w:rPr>
      <w:rFonts w:ascii="SimSun" w:eastAsia="SimSun" w:hAnsi="SimSun" w:cs="SimSun"/>
      <w:sz w:val="18"/>
      <w:szCs w:val="18"/>
      <w:lang w:eastAsia="zh-TW"/>
    </w:rPr>
  </w:style>
  <w:style w:type="paragraph" w:styleId="a7">
    <w:name w:val="footer"/>
    <w:basedOn w:val="a"/>
    <w:link w:val="a8"/>
    <w:uiPriority w:val="99"/>
    <w:unhideWhenUsed/>
    <w:rsid w:val="002E12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2E12AA"/>
    <w:rPr>
      <w:rFonts w:ascii="SimSun" w:eastAsia="SimSun" w:hAnsi="SimSun" w:cs="SimSu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.site.nthu.edu.tw/p/412-1182-15719.php?Lang=zh-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a.site.nthu.edu.tw/p/412-1182-15719.php?Lang=zh-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DDdXgM5dHPfGF9en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國立清華大學學生畢業離校手續</dc:title>
  <dc:creator>nthu</dc:creator>
  <cp:lastModifiedBy>ISA SJ Huang</cp:lastModifiedBy>
  <cp:revision>2</cp:revision>
  <dcterms:created xsi:type="dcterms:W3CDTF">2024-05-31T02:41:00Z</dcterms:created>
  <dcterms:modified xsi:type="dcterms:W3CDTF">2024-05-31T02:41:00Z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2024-05-31T00:00:00Z</vt:filetime>
  </property>
  <property fmtid="{D5CDD505-2E9C-101B-9397-08002B2CF9AE}" pid="5" name="Producer">
    <vt:lpwstr>Microsoft® Word 2016</vt:lpwstr>
  </property>
</Properties>
</file>